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FE9D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B2FE9D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A" w14:textId="130FD01D" w:rsidR="00A36DB4" w:rsidRPr="003767DA" w:rsidRDefault="007D70A3" w:rsidP="00B277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</w:t>
            </w:r>
            <w:r w:rsidR="00EF02E6">
              <w:rPr>
                <w:b/>
                <w:sz w:val="26"/>
                <w:szCs w:val="26"/>
              </w:rPr>
              <w:t>2</w:t>
            </w:r>
            <w:r w:rsidR="00B27774">
              <w:rPr>
                <w:b/>
                <w:sz w:val="26"/>
                <w:szCs w:val="26"/>
              </w:rPr>
              <w:t>2</w:t>
            </w:r>
            <w:r w:rsidR="00EF02E6">
              <w:rPr>
                <w:b/>
                <w:sz w:val="26"/>
                <w:szCs w:val="26"/>
              </w:rPr>
              <w:t>2</w:t>
            </w:r>
          </w:p>
        </w:tc>
      </w:tr>
      <w:tr w:rsidR="00A36DB4" w14:paraId="0B2FE9D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D" w14:textId="6D6D1C42" w:rsidR="00A36DB4" w:rsidRPr="003767DA" w:rsidRDefault="00EF02E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02E6">
              <w:rPr>
                <w:b/>
                <w:sz w:val="26"/>
                <w:szCs w:val="26"/>
                <w:lang w:val="en-US"/>
              </w:rPr>
              <w:t>2326413</w:t>
            </w:r>
          </w:p>
        </w:tc>
      </w:tr>
    </w:tbl>
    <w:p w14:paraId="0B2FE9D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2FE9E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B2FE9E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2FE9E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B2FE9E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2FE9E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B2FE9E5" w14:textId="77777777" w:rsidR="00AB4F44" w:rsidRPr="00AB4F44" w:rsidRDefault="00AB4F44" w:rsidP="00AB4F44"/>
    <w:p w14:paraId="0B2FE9E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2FE9E7" w14:textId="41D0F1A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F02E6" w:rsidRPr="00EF02E6">
        <w:rPr>
          <w:b/>
          <w:sz w:val="26"/>
          <w:szCs w:val="26"/>
        </w:rPr>
        <w:t>Рым анкерный сквозной RAS 16.234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B2FE9E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B2FE9E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FE9E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B2FE9E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B2FE9EE" w14:textId="77777777" w:rsidTr="005055A4">
        <w:tc>
          <w:tcPr>
            <w:tcW w:w="3652" w:type="dxa"/>
            <w:shd w:val="clear" w:color="auto" w:fill="auto"/>
          </w:tcPr>
          <w:p w14:paraId="0B2FE9E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B2FE9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B2FE9F7" w14:textId="77777777" w:rsidTr="005055A4">
        <w:tc>
          <w:tcPr>
            <w:tcW w:w="3652" w:type="dxa"/>
            <w:shd w:val="clear" w:color="auto" w:fill="auto"/>
          </w:tcPr>
          <w:p w14:paraId="0B2FE9EF" w14:textId="20F6197B" w:rsidR="001964D2" w:rsidRPr="00275760" w:rsidRDefault="00EF02E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F02E6">
              <w:t>Рым анкерный сквозной RAS 16.234 МЗВА</w:t>
            </w:r>
          </w:p>
        </w:tc>
        <w:tc>
          <w:tcPr>
            <w:tcW w:w="6252" w:type="dxa"/>
            <w:shd w:val="clear" w:color="auto" w:fill="auto"/>
          </w:tcPr>
          <w:p w14:paraId="0B2FE9F1" w14:textId="54D61DA3" w:rsidR="003767DA" w:rsidRPr="00B27774" w:rsidRDefault="00B27774" w:rsidP="00B27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Назначение </w:t>
            </w:r>
            <w:r w:rsidR="00E372E1" w:rsidRPr="00B27774">
              <w:rPr>
                <w:szCs w:val="19"/>
                <w:shd w:val="clear" w:color="auto" w:fill="FFFFFF"/>
              </w:rPr>
              <w:t>-</w:t>
            </w:r>
            <w:r w:rsidR="00FC6CF6"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для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крепления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анкерных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зажимов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на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деревянных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и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железобетонных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опорах</w:t>
            </w:r>
            <w:r w:rsidR="00C4661D" w:rsidRPr="00B27774">
              <w:rPr>
                <w:szCs w:val="19"/>
                <w:shd w:val="clear" w:color="auto" w:fill="FFFFFF"/>
              </w:rPr>
              <w:t>;</w:t>
            </w:r>
          </w:p>
          <w:p w14:paraId="0B2FE9F5" w14:textId="20FF905A" w:rsidR="00B76B87" w:rsidRPr="009B5F1B" w:rsidRDefault="001B6B46" w:rsidP="00E372E1">
            <w:pPr>
              <w:ind w:firstLine="0"/>
              <w:jc w:val="left"/>
            </w:pPr>
            <w:r w:rsidRPr="009B5F1B">
              <w:t xml:space="preserve">Разрушающая нагрузка – </w:t>
            </w:r>
            <w:r w:rsidR="00EF02E6">
              <w:t>50</w:t>
            </w:r>
            <w:r w:rsidRPr="009B5F1B">
              <w:t xml:space="preserve"> кН;</w:t>
            </w:r>
            <w:r w:rsidRPr="009B5F1B">
              <w:br/>
              <w:t xml:space="preserve">Масса – </w:t>
            </w:r>
            <w:r w:rsidR="00EF02E6">
              <w:t>950</w:t>
            </w:r>
            <w:r w:rsidRPr="009B5F1B">
              <w:t xml:space="preserve"> г.</w:t>
            </w:r>
          </w:p>
          <w:p w14:paraId="0B2FE9F6" w14:textId="443FE4C3" w:rsidR="00265BDD" w:rsidRPr="007638A9" w:rsidRDefault="00E372E1" w:rsidP="00B27774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 xml:space="preserve">Особенности: </w:t>
            </w:r>
            <w:r w:rsidR="007638A9" w:rsidRPr="009B5F1B">
              <w:rPr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На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железобетонных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опорах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устанавливается в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технологические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отверстия у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вершины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стойки</w:t>
            </w:r>
            <w:r w:rsidR="00B27774" w:rsidRPr="00B27774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0B2FE9F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2FE9F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B2FE9F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B2FE9F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B2FE9F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2FE9F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B5F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2FE9F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B2FE9F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B2FEA00" w14:textId="5B8DF82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9B5F1B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D1D7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2FEA01" w14:textId="5A8CB7F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1D7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B2FEA02" w14:textId="5917525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1D7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B2FEA0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B2FEA0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2FEA05" w14:textId="02C2FFA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D1D7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B2FEA0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B2FEA07" w14:textId="0F58AF3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037BF59" w14:textId="77777777" w:rsidR="001D1D78" w:rsidRPr="004F2F5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5B47AE4" w14:textId="77777777" w:rsidR="001D1D78" w:rsidRPr="004F2F5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7DB7A8F" w14:textId="77777777" w:rsidR="001D1D78" w:rsidRPr="004F2F5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9F991D9" w14:textId="77777777" w:rsidR="001D1D78" w:rsidRPr="004F2F5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5CF9C4" w14:textId="77777777" w:rsidR="001D1D78" w:rsidRPr="004F2F5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7E69612" w14:textId="77777777" w:rsidR="001D1D78" w:rsidRPr="004F2F5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910AA0D" w14:textId="3417D70E" w:rsidR="001D1D78" w:rsidRPr="00DE1E02" w:rsidRDefault="001D1D78" w:rsidP="001D1D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B2FEA0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B2FEA0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2FEA0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B2FEA0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2FEA0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B2FEA0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B2FEA0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B2FEA0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B2FEA1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B2FEA1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2FEA1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2FEA1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B5F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2FEA1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EA1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FEA1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B2FEA1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EA18" w14:textId="69819C99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14:paraId="0B2FEA1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B2FEA1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B2FEA1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2FEA1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B2FEA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B2FEA1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B2FEA1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B2FEA2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B2FEA2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B2FEA2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B2FEA2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B2FEA2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B2FEA2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2FEA26" w14:textId="0E34756D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D1D7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B2FEA2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2FEA2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2FEA29" w14:textId="77777777" w:rsidR="00AB4F44" w:rsidRDefault="00AB4F44" w:rsidP="00AB4F44">
      <w:pPr>
        <w:rPr>
          <w:sz w:val="26"/>
          <w:szCs w:val="26"/>
        </w:rPr>
      </w:pPr>
    </w:p>
    <w:p w14:paraId="0B2FEA2A" w14:textId="77777777" w:rsidR="00AB4F44" w:rsidRDefault="00AB4F44" w:rsidP="00AB4F44">
      <w:pPr>
        <w:rPr>
          <w:sz w:val="26"/>
          <w:szCs w:val="26"/>
        </w:rPr>
      </w:pPr>
    </w:p>
    <w:p w14:paraId="0B2FEA2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2FEA2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B2FEA2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B2FEA2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06A0D" w14:textId="77777777" w:rsidR="00CA19DE" w:rsidRDefault="00CA19DE">
      <w:r>
        <w:separator/>
      </w:r>
    </w:p>
  </w:endnote>
  <w:endnote w:type="continuationSeparator" w:id="0">
    <w:p w14:paraId="42A6C55A" w14:textId="77777777" w:rsidR="00CA19DE" w:rsidRDefault="00CA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0C98C" w14:textId="77777777" w:rsidR="00CA19DE" w:rsidRDefault="00CA19DE">
      <w:r>
        <w:separator/>
      </w:r>
    </w:p>
  </w:footnote>
  <w:footnote w:type="continuationSeparator" w:id="0">
    <w:p w14:paraId="73837ED0" w14:textId="77777777" w:rsidR="00CA19DE" w:rsidRDefault="00CA1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FEA33" w14:textId="77777777"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B2FEA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1D78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774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9D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2E6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FE9D8"/>
  <w15:docId w15:val="{65DB9B99-FBAD-44B2-B165-3C653342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purl.org/dc/elements/1.1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7E038-590C-4890-BC88-8EA7AEBFF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522FFC-DB4B-46A7-88E1-6DFDD5F6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2015-10-05T11:50:00Z</dcterms:created>
  <dcterms:modified xsi:type="dcterms:W3CDTF">2018-09-26T12:09:00Z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